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8DCAE4" w14:textId="41246E73" w:rsidR="00F716AD" w:rsidRDefault="00FF78DC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Free</w:t>
      </w:r>
    </w:p>
    <w:p w14:paraId="159A0E50" w14:textId="549B9CD0" w:rsidR="00FF78DC" w:rsidRPr="00FF78DC" w:rsidRDefault="00FF78DC" w:rsidP="00FF78DC">
      <w:pPr>
        <w:spacing w:after="0" w:line="240" w:lineRule="auto"/>
        <w:rPr>
          <w:sz w:val="18"/>
          <w:szCs w:val="18"/>
          <w:lang w:val="en-US"/>
        </w:rPr>
      </w:pPr>
      <w:r w:rsidRPr="00FF78DC">
        <w:rPr>
          <w:sz w:val="18"/>
          <w:szCs w:val="18"/>
          <w:lang w:val="en-US"/>
        </w:rPr>
        <w:t>Petroleum Refining Library</w:t>
      </w:r>
      <w:r w:rsidR="00947D75">
        <w:rPr>
          <w:sz w:val="18"/>
          <w:szCs w:val="18"/>
          <w:lang w:val="en-US"/>
        </w:rPr>
        <w:t xml:space="preserve"> (</w:t>
      </w:r>
      <w:r w:rsidR="00947D75" w:rsidRPr="00FF78DC">
        <w:rPr>
          <w:sz w:val="18"/>
          <w:szCs w:val="18"/>
          <w:lang w:val="en-US"/>
        </w:rPr>
        <w:t>PNL</w:t>
      </w:r>
      <w:r w:rsidR="00947D75">
        <w:rPr>
          <w:sz w:val="18"/>
          <w:szCs w:val="18"/>
          <w:lang w:val="en-US"/>
        </w:rPr>
        <w:t>)</w:t>
      </w:r>
      <w:r w:rsidRPr="00FF78DC">
        <w:rPr>
          <w:sz w:val="18"/>
          <w:szCs w:val="18"/>
          <w:lang w:val="en-US"/>
        </w:rPr>
        <w:t xml:space="preserve"> "free to try" version contains the following restrictions:</w:t>
      </w:r>
    </w:p>
    <w:p w14:paraId="5223E269" w14:textId="208C9E61" w:rsidR="00FF78DC" w:rsidRPr="00FF78DC" w:rsidRDefault="00FF78DC" w:rsidP="003B347F">
      <w:pPr>
        <w:spacing w:after="0" w:line="240" w:lineRule="auto"/>
        <w:ind w:left="284"/>
        <w:rPr>
          <w:sz w:val="18"/>
          <w:szCs w:val="18"/>
          <w:lang w:val="en-US"/>
        </w:rPr>
      </w:pPr>
      <w:r w:rsidRPr="00FF78DC">
        <w:rPr>
          <w:sz w:val="18"/>
          <w:szCs w:val="18"/>
          <w:lang w:val="en-US"/>
        </w:rPr>
        <w:t>• limited set of PNL agents;</w:t>
      </w:r>
    </w:p>
    <w:p w14:paraId="45B1BDB2" w14:textId="4230BF10" w:rsidR="00FF78DC" w:rsidRPr="00FF78DC" w:rsidRDefault="00FF78DC" w:rsidP="003B347F">
      <w:pPr>
        <w:spacing w:after="0" w:line="240" w:lineRule="auto"/>
        <w:ind w:left="284"/>
        <w:rPr>
          <w:sz w:val="18"/>
          <w:szCs w:val="18"/>
          <w:lang w:val="en-US"/>
        </w:rPr>
      </w:pPr>
      <w:r w:rsidRPr="00FF78DC">
        <w:rPr>
          <w:sz w:val="18"/>
          <w:szCs w:val="18"/>
          <w:lang w:val="en-US"/>
        </w:rPr>
        <w:t>• message stating, “</w:t>
      </w:r>
      <w:r w:rsidRPr="003B347F">
        <w:rPr>
          <w:i/>
          <w:iCs/>
          <w:sz w:val="18"/>
          <w:szCs w:val="18"/>
          <w:lang w:val="en-US"/>
        </w:rPr>
        <w:t>THIS IS THE FREE VERSION TO TRY</w:t>
      </w:r>
      <w:r w:rsidR="00E04A40" w:rsidRPr="00E04A40">
        <w:rPr>
          <w:i/>
          <w:iCs/>
          <w:sz w:val="18"/>
          <w:szCs w:val="18"/>
          <w:lang w:val="en-US"/>
        </w:rPr>
        <w:t>.</w:t>
      </w:r>
      <w:r w:rsidRPr="003B347F">
        <w:rPr>
          <w:i/>
          <w:iCs/>
          <w:sz w:val="18"/>
          <w:szCs w:val="18"/>
          <w:lang w:val="en-US"/>
        </w:rPr>
        <w:t xml:space="preserve"> PLEASE BUY A FULL VERSION</w:t>
      </w:r>
      <w:r w:rsidRPr="00FF78DC">
        <w:rPr>
          <w:sz w:val="18"/>
          <w:szCs w:val="18"/>
          <w:lang w:val="en-US"/>
        </w:rPr>
        <w:t>” on every PNL agent page;</w:t>
      </w:r>
    </w:p>
    <w:p w14:paraId="4EC7308D" w14:textId="27E83A15" w:rsidR="00FF78DC" w:rsidRPr="00FF78DC" w:rsidRDefault="00FF78DC" w:rsidP="003B347F">
      <w:pPr>
        <w:spacing w:after="0" w:line="240" w:lineRule="auto"/>
        <w:ind w:left="284"/>
        <w:rPr>
          <w:sz w:val="18"/>
          <w:szCs w:val="18"/>
          <w:lang w:val="en-US"/>
        </w:rPr>
      </w:pPr>
      <w:r w:rsidRPr="00FF78DC">
        <w:rPr>
          <w:sz w:val="18"/>
          <w:szCs w:val="18"/>
          <w:lang w:val="en-US"/>
        </w:rPr>
        <w:t>• maximum simulation duratio</w:t>
      </w:r>
      <w:bookmarkStart w:id="0" w:name="_GoBack"/>
      <w:bookmarkEnd w:id="0"/>
      <w:r w:rsidRPr="00FF78DC">
        <w:rPr>
          <w:sz w:val="18"/>
          <w:szCs w:val="18"/>
          <w:lang w:val="en-US"/>
        </w:rPr>
        <w:t xml:space="preserve">n </w:t>
      </w:r>
      <w:r w:rsidR="000B039D">
        <w:rPr>
          <w:sz w:val="18"/>
          <w:szCs w:val="18"/>
          <w:lang w:val="en-US"/>
        </w:rPr>
        <w:t>-</w:t>
      </w:r>
      <w:r w:rsidRPr="00FF78DC">
        <w:rPr>
          <w:sz w:val="18"/>
          <w:szCs w:val="18"/>
          <w:lang w:val="en-US"/>
        </w:rPr>
        <w:t xml:space="preserve"> 15 days.</w:t>
      </w:r>
    </w:p>
    <w:p w14:paraId="33DEEC21" w14:textId="77777777" w:rsidR="00FF78DC" w:rsidRDefault="00FF78DC" w:rsidP="00FF78DC">
      <w:pPr>
        <w:spacing w:after="0" w:line="240" w:lineRule="auto"/>
        <w:rPr>
          <w:sz w:val="18"/>
          <w:szCs w:val="18"/>
          <w:lang w:val="en-US"/>
        </w:rPr>
      </w:pPr>
    </w:p>
    <w:p w14:paraId="165F37D4" w14:textId="4F788DAC" w:rsidR="00FF78DC" w:rsidRDefault="00FF78DC" w:rsidP="00FF78DC">
      <w:pPr>
        <w:spacing w:after="0" w:line="240" w:lineRule="auto"/>
        <w:rPr>
          <w:sz w:val="18"/>
          <w:szCs w:val="18"/>
          <w:lang w:val="en-US"/>
        </w:rPr>
      </w:pPr>
      <w:r w:rsidRPr="00FF78DC">
        <w:rPr>
          <w:sz w:val="18"/>
          <w:szCs w:val="18"/>
          <w:lang w:val="en-US"/>
        </w:rPr>
        <w:t xml:space="preserve">The "free to try" version is necessary for familiarizing oneself with the basic capabilities of PNL and solving simple business problems. To build full-fledged models, please purchase the </w:t>
      </w:r>
      <w:r w:rsidRPr="00EF472D">
        <w:rPr>
          <w:color w:val="0070C0"/>
          <w:sz w:val="18"/>
          <w:szCs w:val="18"/>
          <w:u w:val="single"/>
          <w:lang w:val="en-US"/>
        </w:rPr>
        <w:t>commercial version</w:t>
      </w:r>
      <w:r w:rsidRPr="00FF78DC">
        <w:rPr>
          <w:sz w:val="18"/>
          <w:szCs w:val="18"/>
          <w:lang w:val="en-US"/>
        </w:rPr>
        <w:t>.</w:t>
      </w:r>
    </w:p>
    <w:p w14:paraId="5EDFCE62" w14:textId="4AFD69B5" w:rsidR="00947D75" w:rsidRDefault="00947D75" w:rsidP="00FF78DC">
      <w:pPr>
        <w:spacing w:after="0" w:line="240" w:lineRule="auto"/>
        <w:rPr>
          <w:sz w:val="18"/>
          <w:szCs w:val="18"/>
          <w:lang w:val="en-US"/>
        </w:rPr>
      </w:pPr>
    </w:p>
    <w:p w14:paraId="76CD1201" w14:textId="094A2D65" w:rsidR="00947D75" w:rsidRDefault="00947D75" w:rsidP="00FF78DC">
      <w:pPr>
        <w:spacing w:after="0" w:line="240" w:lineRule="auto"/>
        <w:rPr>
          <w:sz w:val="18"/>
          <w:szCs w:val="18"/>
          <w:lang w:val="en-US"/>
        </w:rPr>
      </w:pPr>
      <w:r w:rsidRPr="00947D75">
        <w:rPr>
          <w:sz w:val="18"/>
          <w:szCs w:val="18"/>
          <w:lang w:val="en-US"/>
        </w:rPr>
        <w:t xml:space="preserve">The products below are distributed under </w:t>
      </w:r>
      <w:r w:rsidRPr="00FF78DC">
        <w:rPr>
          <w:sz w:val="18"/>
          <w:szCs w:val="18"/>
          <w:lang w:val="en-US"/>
        </w:rPr>
        <w:t xml:space="preserve">PNL </w:t>
      </w:r>
      <w:bookmarkStart w:id="1" w:name="_Hlk187443798"/>
      <w:r w:rsidR="00500729">
        <w:rPr>
          <w:sz w:val="18"/>
          <w:szCs w:val="18"/>
          <w:lang w:val="en-US"/>
        </w:rPr>
        <w:t>f</w:t>
      </w:r>
      <w:r w:rsidR="000956A4" w:rsidRPr="00500729">
        <w:rPr>
          <w:sz w:val="18"/>
          <w:szCs w:val="18"/>
          <w:lang w:val="en-US"/>
        </w:rPr>
        <w:t xml:space="preserve">ree to </w:t>
      </w:r>
      <w:r w:rsidR="00F2638C">
        <w:rPr>
          <w:sz w:val="18"/>
          <w:szCs w:val="18"/>
          <w:lang w:val="en-US"/>
        </w:rPr>
        <w:t>t</w:t>
      </w:r>
      <w:r w:rsidR="000956A4" w:rsidRPr="00500729">
        <w:rPr>
          <w:sz w:val="18"/>
          <w:szCs w:val="18"/>
          <w:lang w:val="en-US"/>
        </w:rPr>
        <w:t>ry, p</w:t>
      </w:r>
      <w:r w:rsidRPr="00500729">
        <w:rPr>
          <w:sz w:val="18"/>
          <w:szCs w:val="18"/>
          <w:lang w:val="en-US"/>
        </w:rPr>
        <w:t xml:space="preserve">ersonal and </w:t>
      </w:r>
      <w:r w:rsidR="000956A4" w:rsidRPr="00500729">
        <w:rPr>
          <w:sz w:val="18"/>
          <w:szCs w:val="18"/>
          <w:lang w:val="en-US"/>
        </w:rPr>
        <w:t>a</w:t>
      </w:r>
      <w:r w:rsidRPr="00500729">
        <w:rPr>
          <w:sz w:val="18"/>
          <w:szCs w:val="18"/>
          <w:lang w:val="en-US"/>
        </w:rPr>
        <w:t>cademic</w:t>
      </w:r>
      <w:r w:rsidRPr="00500729">
        <w:rPr>
          <w:sz w:val="18"/>
          <w:szCs w:val="18"/>
          <w:u w:val="single"/>
          <w:lang w:val="en-US"/>
        </w:rPr>
        <w:t xml:space="preserve"> </w:t>
      </w:r>
      <w:r w:rsidRPr="00947D75">
        <w:rPr>
          <w:color w:val="0070C0"/>
          <w:sz w:val="18"/>
          <w:szCs w:val="18"/>
          <w:u w:val="single"/>
          <w:lang w:val="en-US"/>
        </w:rPr>
        <w:t xml:space="preserve">Use License Agreement </w:t>
      </w:r>
      <w:bookmarkEnd w:id="1"/>
    </w:p>
    <w:p w14:paraId="628B5F96" w14:textId="77777777" w:rsidR="00947D75" w:rsidRDefault="00947D75" w:rsidP="00FF78DC">
      <w:pPr>
        <w:spacing w:after="0" w:line="240" w:lineRule="auto"/>
        <w:rPr>
          <w:sz w:val="18"/>
          <w:szCs w:val="18"/>
          <w:lang w:val="en-US"/>
        </w:rPr>
      </w:pPr>
    </w:p>
    <w:p w14:paraId="5FEB916E" w14:textId="6B372497" w:rsidR="00FF78DC" w:rsidRDefault="00FF78DC" w:rsidP="00FF78DC">
      <w:pPr>
        <w:spacing w:after="0" w:line="240" w:lineRule="auto"/>
        <w:rPr>
          <w:sz w:val="18"/>
          <w:szCs w:val="18"/>
          <w:lang w:val="en-US"/>
        </w:rPr>
      </w:pPr>
    </w:p>
    <w:p w14:paraId="3D83A9D2" w14:textId="3DA7E201" w:rsidR="00FF78DC" w:rsidRDefault="00FF78DC" w:rsidP="00FF78DC">
      <w:pPr>
        <w:spacing w:after="0" w:line="240" w:lineRule="auto"/>
        <w:rPr>
          <w:b/>
          <w:bCs/>
          <w:sz w:val="18"/>
          <w:szCs w:val="18"/>
          <w:lang w:val="en-US"/>
        </w:rPr>
      </w:pPr>
      <w:r w:rsidRPr="00947D75">
        <w:rPr>
          <w:b/>
          <w:bCs/>
          <w:sz w:val="18"/>
          <w:szCs w:val="18"/>
          <w:lang w:val="en-US"/>
        </w:rPr>
        <w:t>PNL 1.01 Free edition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8389"/>
      </w:tblGrid>
      <w:tr w:rsidR="004318AC" w14:paraId="3D621DBD" w14:textId="77777777" w:rsidTr="004318AC">
        <w:tc>
          <w:tcPr>
            <w:tcW w:w="846" w:type="dxa"/>
          </w:tcPr>
          <w:p w14:paraId="073C853B" w14:textId="2C6E9C31" w:rsidR="004318AC" w:rsidRDefault="004318AC" w:rsidP="00FF78DC">
            <w:pPr>
              <w:rPr>
                <w:b/>
                <w:bCs/>
                <w:sz w:val="18"/>
                <w:szCs w:val="18"/>
                <w:lang w:val="en-US"/>
              </w:rPr>
            </w:pPr>
            <w:r w:rsidRPr="00B12E4B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2A6AC42A" wp14:editId="5CF45A38">
                  <wp:extent cx="474980" cy="465667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861" cy="47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9" w:type="dxa"/>
          </w:tcPr>
          <w:p w14:paraId="7409CAA5" w14:textId="77777777" w:rsidR="004318AC" w:rsidRDefault="004318AC" w:rsidP="00FF78DC">
            <w:pPr>
              <w:rPr>
                <w:b/>
                <w:bCs/>
                <w:sz w:val="18"/>
                <w:szCs w:val="18"/>
                <w:lang w:val="en-US"/>
              </w:rPr>
            </w:pPr>
          </w:p>
          <w:p w14:paraId="07A81660" w14:textId="77777777" w:rsidR="004318AC" w:rsidRDefault="004318AC" w:rsidP="00FF78DC">
            <w:pPr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Download</w:t>
            </w:r>
            <w:r w:rsidRPr="003B347F">
              <w:rPr>
                <w:sz w:val="18"/>
                <w:szCs w:val="18"/>
                <w:lang w:val="en-US"/>
              </w:rPr>
              <w:t xml:space="preserve">   </w:t>
            </w:r>
            <w:r w:rsidRPr="000956A4">
              <w:rPr>
                <w:b/>
                <w:bCs/>
                <w:color w:val="4472C4" w:themeColor="accent1"/>
                <w:sz w:val="18"/>
                <w:szCs w:val="18"/>
                <w:u w:val="single"/>
                <w:lang w:val="en-US"/>
              </w:rPr>
              <w:t>ZIP</w:t>
            </w:r>
            <w:r w:rsidRPr="000956A4">
              <w:rPr>
                <w:color w:val="4472C4" w:themeColor="accent1"/>
                <w:sz w:val="18"/>
                <w:szCs w:val="18"/>
                <w:lang w:val="en-US"/>
              </w:rPr>
              <w:t xml:space="preserve">   </w:t>
            </w:r>
            <w:r w:rsidRPr="000956A4">
              <w:rPr>
                <w:b/>
                <w:bCs/>
                <w:color w:val="4472C4" w:themeColor="accent1"/>
                <w:sz w:val="18"/>
                <w:szCs w:val="18"/>
                <w:u w:val="single"/>
                <w:lang w:val="en-US"/>
              </w:rPr>
              <w:t>TGZ</w:t>
            </w:r>
            <w:r>
              <w:rPr>
                <w:b/>
                <w:bCs/>
                <w:color w:val="4472C4" w:themeColor="accent1"/>
                <w:sz w:val="18"/>
                <w:szCs w:val="18"/>
                <w:u w:val="single"/>
                <w:lang w:val="en-US"/>
              </w:rPr>
              <w:t xml:space="preserve">  </w:t>
            </w:r>
            <w:r w:rsidRPr="000956A4">
              <w:rPr>
                <w:b/>
                <w:bCs/>
                <w:color w:val="4472C4" w:themeColor="accent1"/>
                <w:sz w:val="18"/>
                <w:szCs w:val="18"/>
                <w:u w:val="single"/>
                <w:lang w:val="en-US"/>
              </w:rPr>
              <w:t>7ZIP</w:t>
            </w:r>
            <w:r w:rsidRPr="003B347F">
              <w:rPr>
                <w:b/>
                <w:bCs/>
                <w:sz w:val="18"/>
                <w:szCs w:val="18"/>
                <w:lang w:val="en-US"/>
              </w:rPr>
              <w:t xml:space="preserve"> (</w:t>
            </w:r>
            <w:r>
              <w:rPr>
                <w:b/>
                <w:bCs/>
                <w:sz w:val="18"/>
                <w:szCs w:val="18"/>
              </w:rPr>
              <w:t>ссылки</w:t>
            </w:r>
            <w:r w:rsidRPr="003B347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на</w:t>
            </w:r>
            <w:r w:rsidRPr="003B347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загрузку</w:t>
            </w:r>
            <w:r w:rsidRPr="003B347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файлов</w:t>
            </w:r>
            <w:r w:rsidRPr="003B347F">
              <w:rPr>
                <w:b/>
                <w:bCs/>
                <w:sz w:val="18"/>
                <w:szCs w:val="18"/>
                <w:lang w:val="en-US"/>
              </w:rPr>
              <w:t>)</w:t>
            </w:r>
          </w:p>
          <w:p w14:paraId="37CFE3C7" w14:textId="1BD2F906" w:rsidR="004318AC" w:rsidRDefault="004318AC" w:rsidP="00FF78DC">
            <w:pPr>
              <w:rPr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6C961CBF" w14:textId="77777777" w:rsidR="004318AC" w:rsidRPr="00947D75" w:rsidRDefault="004318AC" w:rsidP="00FF78DC">
      <w:pPr>
        <w:spacing w:after="0" w:line="240" w:lineRule="auto"/>
        <w:rPr>
          <w:b/>
          <w:bCs/>
          <w:sz w:val="18"/>
          <w:szCs w:val="18"/>
          <w:lang w:val="en-US"/>
        </w:rPr>
      </w:pPr>
    </w:p>
    <w:p w14:paraId="12316B97" w14:textId="31DDC0D9" w:rsidR="00FF78DC" w:rsidRDefault="00FF78DC" w:rsidP="00FF78DC">
      <w:pPr>
        <w:spacing w:after="0" w:line="240" w:lineRule="auto"/>
        <w:rPr>
          <w:sz w:val="18"/>
          <w:szCs w:val="18"/>
          <w:lang w:val="en-US"/>
        </w:rPr>
      </w:pPr>
    </w:p>
    <w:p w14:paraId="233C1C47" w14:textId="18AA695E" w:rsidR="00FF78DC" w:rsidRPr="003B347F" w:rsidRDefault="00FF78DC" w:rsidP="00FF78DC">
      <w:pPr>
        <w:spacing w:after="0" w:line="240" w:lineRule="auto"/>
        <w:rPr>
          <w:sz w:val="18"/>
          <w:szCs w:val="18"/>
          <w:lang w:val="en-US"/>
        </w:rPr>
      </w:pPr>
    </w:p>
    <w:p w14:paraId="6385659E" w14:textId="0F983984" w:rsidR="00FF78DC" w:rsidRPr="003B347F" w:rsidRDefault="00FF78DC" w:rsidP="00FF78DC">
      <w:pPr>
        <w:spacing w:after="0" w:line="240" w:lineRule="auto"/>
        <w:rPr>
          <w:sz w:val="18"/>
          <w:szCs w:val="18"/>
          <w:lang w:val="en-US"/>
        </w:rPr>
      </w:pPr>
    </w:p>
    <w:p w14:paraId="5DE32BA2" w14:textId="77777777" w:rsidR="00FF78DC" w:rsidRPr="003B347F" w:rsidRDefault="00FF78DC" w:rsidP="00FF78DC">
      <w:pPr>
        <w:spacing w:after="0" w:line="240" w:lineRule="auto"/>
        <w:rPr>
          <w:sz w:val="18"/>
          <w:szCs w:val="18"/>
          <w:lang w:val="en-US"/>
        </w:rPr>
      </w:pPr>
    </w:p>
    <w:p w14:paraId="0397949E" w14:textId="09B11DC9" w:rsidR="004707AF" w:rsidRPr="003B347F" w:rsidRDefault="004707AF" w:rsidP="004707AF">
      <w:pPr>
        <w:ind w:firstLine="566"/>
        <w:jc w:val="both"/>
        <w:rPr>
          <w:sz w:val="18"/>
          <w:szCs w:val="18"/>
          <w:lang w:val="en-US"/>
        </w:rPr>
      </w:pPr>
    </w:p>
    <w:p w14:paraId="6AD06E13" w14:textId="77777777" w:rsidR="00FF78DC" w:rsidRPr="003B347F" w:rsidRDefault="00FF78DC" w:rsidP="004707AF">
      <w:pPr>
        <w:ind w:firstLine="566"/>
        <w:jc w:val="both"/>
        <w:rPr>
          <w:b/>
          <w:bCs/>
          <w:sz w:val="24"/>
          <w:szCs w:val="24"/>
          <w:lang w:val="en-US"/>
        </w:rPr>
      </w:pPr>
    </w:p>
    <w:sectPr w:rsidR="00FF78DC" w:rsidRPr="003B3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F72F1C"/>
    <w:multiLevelType w:val="hybridMultilevel"/>
    <w:tmpl w:val="77A0C5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43640F1D"/>
    <w:multiLevelType w:val="hybridMultilevel"/>
    <w:tmpl w:val="22906F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C4D"/>
    <w:rsid w:val="000956A4"/>
    <w:rsid w:val="000B039D"/>
    <w:rsid w:val="003B347F"/>
    <w:rsid w:val="004318AC"/>
    <w:rsid w:val="004707AF"/>
    <w:rsid w:val="00500729"/>
    <w:rsid w:val="00577DE6"/>
    <w:rsid w:val="00604538"/>
    <w:rsid w:val="00947D75"/>
    <w:rsid w:val="00AC1C4D"/>
    <w:rsid w:val="00E04A40"/>
    <w:rsid w:val="00EF472D"/>
    <w:rsid w:val="00F2638C"/>
    <w:rsid w:val="00F3475F"/>
    <w:rsid w:val="00F716AD"/>
    <w:rsid w:val="00F760D5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06A4"/>
  <w15:chartTrackingRefBased/>
  <w15:docId w15:val="{DEDA15DC-1483-4077-92C3-4A1DF962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DE6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Placeholder Text"/>
    <w:basedOn w:val="a0"/>
    <w:uiPriority w:val="99"/>
    <w:semiHidden/>
    <w:rsid w:val="00577DE6"/>
    <w:rPr>
      <w:color w:val="808080"/>
    </w:rPr>
  </w:style>
  <w:style w:type="table" w:styleId="a5">
    <w:name w:val="Table Grid"/>
    <w:basedOn w:val="a1"/>
    <w:uiPriority w:val="39"/>
    <w:rsid w:val="005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Литвин</dc:creator>
  <cp:keywords/>
  <dc:description/>
  <cp:lastModifiedBy>Юрий Литвин</cp:lastModifiedBy>
  <cp:revision>21</cp:revision>
  <dcterms:created xsi:type="dcterms:W3CDTF">2025-01-10T18:06:00Z</dcterms:created>
  <dcterms:modified xsi:type="dcterms:W3CDTF">2025-03-16T15:29:00Z</dcterms:modified>
</cp:coreProperties>
</file>